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8523" w14:textId="77777777" w:rsidR="005E2E08" w:rsidRPr="005E2E08" w:rsidRDefault="005E2E08" w:rsidP="005E2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</w:t>
      </w:r>
    </w:p>
    <w:p w14:paraId="7893783D" w14:textId="77777777" w:rsidR="005E2E08" w:rsidRPr="005E2E08" w:rsidRDefault="005E2E08" w:rsidP="005E2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ว่าด้วยหลักเกณฑ์และวิธีการเกี่ยวกับการออกคำสั่งหรือหมายอาญา (ฉบับที่ ๔)</w:t>
      </w:r>
    </w:p>
    <w:p w14:paraId="4C78A4E9" w14:textId="77777777" w:rsidR="005E2E08" w:rsidRPr="005E2E08" w:rsidRDefault="005E2E08" w:rsidP="005E2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๒๕๖๑</w:t>
      </w:r>
    </w:p>
    <w:p w14:paraId="4B5B5616" w14:textId="77777777" w:rsidR="005E2E08" w:rsidRPr="005E2E08" w:rsidRDefault="005E2E08" w:rsidP="005E2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A0262DC" w14:textId="77777777" w:rsidR="005E2E08" w:rsidRPr="005E2E08" w:rsidRDefault="005E2E08" w:rsidP="005E2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89755BC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โดยที่เป็นการสมควรแก้ไขเพิ่มเติมข้อบังคับของประธานศาลฎีกา ว่าด้วยหลักเกณฑ์และวิธีการเกี่ยวกับการออกคำสั่งหรือหมายอาญา</w:t>
      </w:r>
    </w:p>
    <w:p w14:paraId="00C0CF8A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E6841F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๕ วรรคสอง แห่งพระราชบัญญัติให้ใช้ประมวลกฎหมายวิธีพิจารณาความอาญา พุทธศักราช ๒๔๗๗ ซึ่งแก้ไขเพิ่มเติมโดยพระราชบัญญัติให้ใช้ประมวลกฎหมายวิธีพิจารณาความอาญา (ฉบับที่ ๒) พ.ศ. ๒๕๔๘ ประกอบมาตรา ๕๘ แห่งประมวลกฎหมายวิธีพิจารณาความอาญา ซึ่งแก้ไขเพิ่มเติมโดยพระราชบัญญัติแก้ไขเพิ่มเติมประมวลกฎหมายวิธีพิจารณาความอาญา (ฉบับที่ ๒๒) พ.ศ. ๒๕๔๗ ประธานศาลฎีกาออกข้อบังคับไว้ ดังต่อไปนี้</w:t>
      </w:r>
    </w:p>
    <w:p w14:paraId="496792CC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57772F4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ข้อบังคับของประธานศาลฎีกา ว่าด้วยหลักเกณฑ์และวิธีการเกี่ยวกับการออกคำสั่งหรือหมายอาญา (ฉบับที่ ๔) พ.ศ. ๒๕๖๑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7281C21F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01040A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5E2E0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E2E0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"http://www.krisdika.go.th/librarian/getfile?sysid=821457&amp;ext=htm" \l "_ftn1" \o "" </w:instrText>
      </w:r>
      <w:r w:rsidRPr="005E2E0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E2E08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5E2E08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๑]</w:t>
      </w:r>
      <w:r w:rsidRPr="005E2E0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7D04D94F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119845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ให้ยกเลิกความในวรรคสองของข้อ ๙ แห่งข้อบังคับของประธานศาลฎีกา ว่าด้วยหลักเกณฑ์และวิธีการเกี่ยวกับการออกคำสั่งหรือหมายอาญา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440B708C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ในกรณีที่พนักงานฝ่ายปกครองหรือเจ้าพนักงานอื่นเป็นผู้ร้องขอ ผู้นั้นต้องดำรง</w:t>
      </w:r>
      <w:r w:rsidRPr="005E2E08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ตำแหน่งตั้งแต่ระดับปฏิบัติการขึ้นไป ในกรณีที่เป็นตำรวจ ผู้นั้นต้องมียศตั้งแต่ชั้นร้อยตำรวจตรีขึ้นไป</w:t>
      </w:r>
      <w:r w:rsidRPr="005E2E08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”</w:t>
      </w:r>
    </w:p>
    <w:p w14:paraId="05E990C4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6363E0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ให้ยกเลิกความในข้อ ๑๒ แห่งข้อบังคับของประธานศาลฎีกา ว่าด้วย</w:t>
      </w:r>
      <w:r w:rsidRPr="005E2E0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3BFB7CD0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ให้ผู้ร้องขอออกหมายจับหรือเจ้าพนักงานผู้รับมอบหมายจากผู้ร้องขอ นำคำร้องพร้อมเอกสารประกอบตามข้อ ๑๐ </w:t>
      </w:r>
      <w:proofErr w:type="gramStart"/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มายื่นต่อศาลที่ขอให้ออกหมาย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proofErr w:type="gramEnd"/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ำนักงานศาลยุติธรรมอาจจัดให้มีระบบอิเล็กทรอนิกส์เพื่อให้ผู้ร้องขอจัดทำคำร้องและแบบพิมพ์หมายจับผ่านระบบดังกล่าวได้</w:t>
      </w:r>
    </w:p>
    <w:p w14:paraId="39F01BE4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เมื่อได้รับคำร้องพร้อมเอกสารประกอบตามข้อ ๑๐ แล้ว ให้เจ้าหน้าที่ศาลลงเลขรับและลงสารบบไว้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แล้วนำเสนอต่อผู้พิพากษาซึ่งได้รับมอบหมายจากอธิบดีผู้พิพากษาศาลชั้นต้นหรือผู้พิพากษาหัวหน้าศาล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เพื่อพิจารณาสั่งโดยเร็ว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4B6ADBFC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D862A70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ข้อ ๕</w:t>
      </w:r>
      <w:r w:rsidRPr="005E2E08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ให้เพิ่มความต่อไปนี้เป็นข้อ ๑๒/๑ แห่งข้อบังคับของประธานศาลฎีกา ว่า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ด้วยหลักเกณฑ์และวิธีการเกี่ยวกับการออกคำสั่งหรือหมายอาญา พ.ศ. ๒๕๔๘</w:t>
      </w:r>
    </w:p>
    <w:p w14:paraId="7F16E6FF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ให้ผู้ร้องขอออกหมายค้นหรือเจ้าพนักงานผู้รับมอบหมายจากผู้ร้องขอ นำคำร้องพร้อมเอกสารประกอบตามข้อ ๑๑ ใส่ซองปิดผนึกประทับตรา "ลับ" ยื่นต่อศาลที่ขอให้ออกหมายนั้น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2CA8BC73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เมื่อได้รับซองคำร้อง ให้เจ้าหน้าที่ศาลลงเลขรับไว้บนซองและลงสารบบไว้ โดยไม่ต้องเปิดซองแล้วนำซองคำร้องเสนอต่อผู้พิพากษาซึ่งได้รับมอบหมายจากอธิบดีผู้พิพากษาศาลชั้นต้นหรือผู้พิพากษาหัวหน้าศาล เพื่อพิจารณาสั่งโดยเร็ว</w:t>
      </w:r>
    </w:p>
    <w:p w14:paraId="60524C56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4760CC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ให้ยกเลิกความในวรรคหนึ่งของข้อ ๒๐ แห่งข้อบังคับของประธานศาลฎีกา ว่าด้วยหลักเกณฑ์และวิธีการเกี่ยวกับการออกคำสั่งหรือหมายอาญา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5D595EFB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้นต้องระบุชื่อและตำแหน่งของเจ้าพนักงานผู้มีอำนาจเป็นหัวหน้าไปจัดการตามหมายค้นและอาจระบุชื่อไว้หลายคนตามคำร้องขอก็ได้หากมีเหตุสมควร แต่ทั้งนี้ เจ้าพนักงานดังกล่าวจะต้องเป็นพนักงานฝ่ายปกครองตั้งแต่ระดับปฏิบัติการหรือตำรวจซึ่งมียศตั้งแต่ชั้นร้อยตำรวจตรีขึ้นไปเท่านั้น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489D9A1A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2DA5E5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ข้อ ๗</w:t>
      </w:r>
      <w:r w:rsidRPr="005E2E08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ให้เพิ่มความต่อไปนี้เป็นข้อ ๒๐/๑ แห่งข้อบังคับของประธานศาลฎีกา ว่า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ด้วยหลักเกณฑ์และวิธีการเกี่ยวกับการออกคำสั่งหรือหมายอาญา พ.ศ. ๒๕๔๘</w:t>
      </w:r>
    </w:p>
    <w:p w14:paraId="2F4222DA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การขอออกหมายจับในเวลาทำการปกติ เมื่อผู้พิพากษาอนุญาตให้ออกหมายจับ ให้ผู้พิพากษามอบต้นฉบับหมายจับ พยานหลักฐานและเอกสารต่าง ๆ คืนให้แก่ผู้ร้องขอ ส่วนคำร้อง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คำสั่งอนุญาตสำเนาหมายและสำเนาพยานหลักฐานสำคัญที่สนับสนุนเหตุแห่งการออกหมายจับ ให้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เก็บไว้ที่ศาลเพื่อรอรับรายงานการจับจากผู้ร้องขอต่อไป แต่หากมีการจัดเก็บรักษาเอกสารดังกล่าวไว้ด้วยระบบอิเล็กทรอนิกส์ตามที่สำนักงานศาลยุติธรรมกำหนดแล้ว ก็ให้ทำลายเสีย</w:t>
      </w:r>
    </w:p>
    <w:p w14:paraId="173FC4D0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กรณีขอออกหมายจับนอกเวลาทำการปกติ เมื่อผู้พิพากษาอนุญาตให้ออกหมายจับ ให้ผู้พิพากษามอบต้นฉบับหมายจับ พยานหลักฐานและเอกสารต่าง ๆ คืนให้แก่ผู้ร้องขอ ส่วนคำร้อง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คำสั่งอนุญาตสำเนาหมายและสำเนาพยานหลักฐานสำคัญที่สนับสนุนเหตุแห่งการออกหมายจับให้เก็บไว้เอง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แล้วนำไปเก็บไว้ที่ศาลในโอกาสแรกที่ทำได้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อย่างช้าที่สุดต้องเป็นวันแรกที่ศาลเปิดทำการ เพื่อรอรับรายงานการจับจากผู้ร้องขอต่อไป 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แต่หากมีการจัดเก็บรักษาเอกสารดังกล่าวไว้ด้วยระบบอิเล็กทรอนิกส์ตามที่สำนักงานศาลยุติธรรมกำหนดแล้ว ก็ให้ทำลายเสีย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046E1B36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F168A36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ให้ยกเลิกความในข้อ ๒๑ แห่งข้อบังคับของประธานศาลฎีกา ว่าด้วย</w:t>
      </w:r>
      <w:r w:rsidRPr="005E2E0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6EC0F7CE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การขอออกหมายค้นในเวลาทำการปกติ เมื่อผู้พิพากษาอนุญาตให้ออกหมายค้น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ให้ผู้พิพากษามอบต้นฉบับหมายค้น พยานหลักฐานและเอกสารต่าง ๆ ใส่ซองปิดผนึกคืนให้แก่ผู้ร้องขอ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ส่วนคำร้องคำสั่งอนุญาต สำเนาหมายและสำเนาพยานหลักฐานสำคัญที่สนับสนุนเหตุแห่งการออกหมายค้น ให้ใส่ซองปิดผนึกเก็บไว้ที่ศาล เพื่อรอรับรายงานการค้นจากผู้ร้องขอต่อไป</w:t>
      </w:r>
    </w:p>
    <w:p w14:paraId="7BEF90E5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กรณีขอออกหมายค้นนอกเวลาทำการปกติ เมื่อผู้พิพากษาอนุญาตให้ออกหมายค้น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ให้ผู้พิพากษามอบต้นฉบับหมายค้น พยานหลักฐานและเอกสารต่าง ๆ ใส่ซองปิดผนึกคืนให้แก่ผู้ร้องขอ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ส่วนคำร้องคำสั่งอนุญาต สำเนาหมายและสำเนาพยานหลักฐานสำคัญที่สนับสนุนเหตุแห่งการออกหมายค้นให้ใส่ซองปิดผนึกเก็บไว้เอง แล้วนำไปเก็บไว้ที่ศาลในโอกาสแรกที่ทำได้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อย่างช้าที่สุดต้องเป็นวันแรกที่ศาลเปิดทำการ เพื่อรอรับรายงานการค้นจากผู้ร้องขอต่อไป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30969329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984A03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ให้เพิ่มความต่อไปนี้เป็นวรรคสองของข้อ ๒๒ แห่งข้อบังคับของประธานศาลฎีกาว่าด้วยหลักเกณฑ์และวิธีการเกี่ยวกับการออกคำสั่งหรือหมายอาญา พ.ศ. ๒๕๔๘</w:t>
      </w:r>
    </w:p>
    <w:p w14:paraId="3C5C1ED2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เมื่อมีการออกหมายจับตามวรรคหนึ่งแล้ว ให้เจ้าหน้าที่ศาลที่ได้รับมอบหมายบันทึกข้อมูลและเอกสารในระบบอิเล็กทรอนิกส์ตามที่สำนักงานศาลยุติธรรมกำหนดด้วย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35172DF0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4A2D3F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ให้ยกเลิกความในวรรคหนึ่งของข้อ ๒๓ แห่งข้อบังคับของประธานศาลฎีกา ว่าด้วยหลักเกณฑ์และวิธีการเกี่ยวกับการออกคำสั่งหรือหมายอาญา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19B6BAA8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เมื่อเจ้าพนักงานจับบุคคลตามหมายจับได้แล้ว ให้เจ้าพนักงานที่เกี่ยวข้องรายงานให้ศาลที่ออกหมายจับทราบโดยเร็ว แต่ต้องไม่ช้ากว่า ๗ วัน </w:t>
      </w:r>
      <w:proofErr w:type="gramStart"/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นับแต่วันจับ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proofErr w:type="gramEnd"/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เจ้าพนักงานดังกล่าวอาจรายงานผ่านระบบอิเล็กทรอนิกส์ตามที่สำนักงานศาลยุติธรรมกำหนดก็ได้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122380AC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0BFE74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ให้ยกเลิกความในวรรคสองของข้อ ๒๔ แห่งข้อบังคับของประธานศาลฎีกา ว่าด้วยหลักเกณฑ์และวิธีการเกี่ยวกับการออกคำสั่งหรือหมายอาญา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222D9C48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เมื่อผู้พิพากษามีคำสั่งให้เพิกถอนหมายจับหรือหมายค้นแล้ว </w:t>
      </w:r>
      <w:proofErr w:type="gramStart"/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พิพากษาแจ้งให้เจ้าหน้าที่ศาลแก้ไขข้อมูลในระบบอิเล็กทรอนิกส์และแจ้งให้เจ้าพนักงานที่เกี่ยวข้องทราบ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proofErr w:type="gramEnd"/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บุคคลที่เกี่ยวข้องอาจร้องขอให้ผู้พิพากษาออกหลักฐานการเพิกถอนหมายจับหรือหมายค้นนั้นให้ก็ได้</w:t>
      </w:r>
      <w:r w:rsidRPr="005E2E08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”</w:t>
      </w:r>
    </w:p>
    <w:p w14:paraId="4AD13E9D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85BD950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ให้ยกเลิกความในข้อ ๒๖ แห่งข้อบังคับของประธานศาลฎีกา ว่าด้วย</w:t>
      </w:r>
      <w:r w:rsidRPr="005E2E0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56ACA874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ในกรณีที่ผู้ร้องขอเป็นพนักงานฝ่ายปกครองหรือเจ้าพนักงานอื่น ผู้นั้นต้องดำรงตำแหน่งตั้งแต่ระดับเชี่ยวชาญขึ้นไป ในกรณีที่เป็นตำรวจ ผู้นั้นต้องมียศตั้งแต่ชั้นพลตำรวจตรีขึ้นไป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38C7548A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030946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ให้ยกเลิกความในข้อ ๒๙ แห่งข้อบังคับของประธานศาลฎีกา ว่าด้วย</w:t>
      </w:r>
      <w:r w:rsidRPr="005E2E0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5987A5C9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ในกรณีที่ผู้ร้องขอเป็นพนักงานฝ่ายปกครองหรือเจ้าพนักงานอื่น ผู้นั้นต้องดำรงตำแหน่งตั้งแต่ระดับชำนาญการพิเศษขึ้นไป ในกรณีที่เป็นตำรวจ ผู้นั้นต้องมียศตั้งแต่ชั้นพันตำรวจเอกขึ้นไป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43EFE450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16B829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ให้ยกเลิกความในวรรคสองของข้อ ๓๕ แห่งข้อบังคับของประธานศาลฎีกา ว่าด้วยหลักเกณฑ์และวิธีการเกี่ยวกับการออกคำสั่งหรือหมายอาญา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33A3FAB3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ในกรณีที่ผู้ร้องขอเป็นพนักงานฝ่ายปกครองหรือเจ้าพนักงานอื่น ผู้นั้นต้องดำรงตำแหน่งตั้งแต่ระดับชำนาญการพิเศษขึ้นไป ในกรณีที่เป็นตำรวจ ผู้นั้นต้องมียศตั้งแต่ชั้นพันตำรวจเอกขึ้นไป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34D57DE5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4B7E00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ให้ยกเลิกความในข้อ ๓๘ แห่งข้อบังคับของประธานศาลฎีกา ว่าด้วย</w:t>
      </w:r>
      <w:r w:rsidRPr="005E2E0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หลักเกณฑ์และวิธีการเกี่ยวกับการออกคำสั่งหรือหมายอาญา พ.ศ. ๒๕๔๘ และให้ใช้ข้อความต่อไปนี้แทน</w:t>
      </w:r>
    </w:p>
    <w:p w14:paraId="542DAE99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เจ้าพนักงานผู้มีอำนาจเป็นหัวหน้าไปจัดการตามหมายค้น ในกรณีที่เป็นพนักงาน</w:t>
      </w:r>
      <w:r w:rsidRPr="005E2E08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ฝ่ายปกครองหรือเจ้าพนักงานอื่น ผู้นั้นต้องดำรงตำแหน่งตั้งแต่ระดับชำนาญการขึ้นไป ในกรณีที่เป็นตำรวจ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ผู้นั้นต้องมียศตั้งแต่ชั้นพันตำรวจตรีขึ้นไป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7790134C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414424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ให้เพิ่มความต่อไปนี้เป็นข้อ ๔๓/๑ แห่งข้อบังคับของประธานศาลฎีกา ว่าด้วยหลักเกณฑ์และวิธีการเกี่ยวกับการออกคำสั่งหรือหมายอาญา พ.ศ. ๒๕๔๘</w:t>
      </w:r>
    </w:p>
    <w:p w14:paraId="7BE00AE4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ในกรณีที่ศาลเห็นว่าจำเลยวิกลจริตและไม่สามารถต่อสู้คดีได้ ให้ศาลไต่สวนว่ามีเหตุตามข้อ ๔๓ วรรคหนึ่ง ที่จะออกหมายขังผู้นั้นไว้หรือไม่ หากมีเหตุที่จะออกหมายขัง ศาลอาจสั่ง</w:t>
      </w:r>
      <w:r w:rsidRPr="005E2E08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ให้ส่งตัวผู้นั้นไปควบคุมและบำบัดรักษาในสถานบำบัดรักษาตามพระราชบัญญัติสุขภาพจิต พ.ศ. ๒๕๕๑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2E08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 xml:space="preserve">มาตรา ๓๖ หรือส่งตัวผู้นั้นให้ผู้อนุบาล </w:t>
      </w:r>
      <w:r w:rsidRPr="005E2E08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lastRenderedPageBreak/>
        <w:t>ผู้ว่าราชการจังหวัดหรือบุคคลอื่นที่เต็มใจรับไปดูแลรักษา ตาม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ประมวลกฎหมายวิธีพิจารณาความอาญา มาตรา ๑๔ วรรคสอง แทนการออกหมายขังก็ได้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D0EC9BB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5E0359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ให้เพิ่มความต่อไปนี้เป็นข้อ ๕๖ แห่งข้อบังคับของประธานศาลฎีกา ว่าด้วยหลักเกณฑ์และวิธีการเกี่ยวกับการออกคำสั่งหรือหมายอาญา พ.ศ. ๒๕๔๘</w:t>
      </w:r>
    </w:p>
    <w:p w14:paraId="00B31CD7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E2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ในกรณีที่ต้องมีวิธีการใดในทางธุรการเพื่อให้การปฏิบัติตามระเบียบนี้เป็นไปด้วยความเรียบร้อย เช่น การจัดระบบอิเล็กทรอนิกส์เพื่อรับคำร้องขอออกหมาย การตรวจสอบความแท้จริงของหมายการบันทึกข้อมูลและการรายงานผลการปฏิบัติตามหมาย ความปลอดภัยของข้อมูล การจัดตั้งศูนย์ข้อมูลกลางเพื่อรวบรวมรายละเอียดของหมาย และการประสานงานกับหน่วยงานอื่นที่เกี่ยวข้อง เป็นต้น ให้เลขาธิการสำนักงานศาลยุติธรรมเป็นผู้กำหนดวิธีการนั้น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72661DB9" w14:textId="77777777" w:rsidR="005E2E08" w:rsidRPr="005E2E08" w:rsidRDefault="005E2E08" w:rsidP="005E2E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8F3632" w14:textId="77777777" w:rsidR="005E2E08" w:rsidRPr="005E2E08" w:rsidRDefault="005E2E08" w:rsidP="005E2E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1F086F" w14:textId="77777777" w:rsidR="005E2E08" w:rsidRPr="005E2E08" w:rsidRDefault="005E2E08" w:rsidP="005E2E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๒๖ พฤศจิกายน พ.ศ. ๒๕๖๑</w:t>
      </w:r>
    </w:p>
    <w:p w14:paraId="50937638" w14:textId="77777777" w:rsidR="005E2E08" w:rsidRPr="005E2E08" w:rsidRDefault="005E2E08" w:rsidP="005E2E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ชีพ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จุลมนต์</w:t>
      </w:r>
    </w:p>
    <w:p w14:paraId="442B31C3" w14:textId="77777777" w:rsidR="005E2E08" w:rsidRPr="005E2E08" w:rsidRDefault="005E2E08" w:rsidP="005E2E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4820E380" w14:textId="77777777" w:rsidR="005E2E08" w:rsidRPr="005E2E08" w:rsidRDefault="005E2E08" w:rsidP="005E2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br w:type="textWrapping" w:clear="all"/>
      </w:r>
    </w:p>
    <w:p w14:paraId="30C4814A" w14:textId="77777777" w:rsidR="005E2E08" w:rsidRPr="005E2E08" w:rsidRDefault="005E2E08" w:rsidP="005E2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A0BAE9" w14:textId="77777777" w:rsidR="005E2E08" w:rsidRPr="005E2E08" w:rsidRDefault="005E2E08" w:rsidP="005E2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2F8458" w14:textId="77777777" w:rsidR="005E2E08" w:rsidRPr="005E2E08" w:rsidRDefault="005E2E08" w:rsidP="005E2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F4D5A6" w14:textId="77777777" w:rsidR="005E2E08" w:rsidRPr="005E2E08" w:rsidRDefault="005E2E08" w:rsidP="005E2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B50530" w14:textId="77777777" w:rsidR="005E2E08" w:rsidRPr="005E2E08" w:rsidRDefault="005E2E08" w:rsidP="005E2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94F202" w14:textId="77777777" w:rsidR="005E2E08" w:rsidRPr="005E2E08" w:rsidRDefault="005E2E08" w:rsidP="005E2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14FBF7" w14:textId="77777777" w:rsidR="005E2E08" w:rsidRPr="005E2E08" w:rsidRDefault="005E2E08" w:rsidP="005E2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วิวรรธน์/จัดทำ</w:t>
      </w:r>
    </w:p>
    <w:p w14:paraId="3E12DFEA" w14:textId="77777777" w:rsidR="005E2E08" w:rsidRPr="005E2E08" w:rsidRDefault="005E2E08" w:rsidP="005E2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 มกราคม ๒๕๖๒</w:t>
      </w:r>
    </w:p>
    <w:p w14:paraId="7524DBC9" w14:textId="77777777" w:rsidR="005E2E08" w:rsidRPr="005E2E08" w:rsidRDefault="005E2E08" w:rsidP="005E2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10AEAC" w14:textId="77777777" w:rsidR="005E2E08" w:rsidRPr="005E2E08" w:rsidRDefault="005E2E08" w:rsidP="005E2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09D1AD" w14:textId="77777777" w:rsidR="005E2E08" w:rsidRPr="005E2E08" w:rsidRDefault="005E2E08" w:rsidP="005E2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2E0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14BDC7D8" w14:textId="77777777" w:rsidR="005E2E08" w:rsidRPr="005E2E08" w:rsidRDefault="005E2E08" w:rsidP="005E2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2E08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9529874">
          <v:rect id="_x0000_i1142" style="width:154.45pt;height:.6pt" o:hrpct="330" o:hrstd="t" o:hr="t" fillcolor="#a0a0a0" stroked="f"/>
        </w:pict>
      </w:r>
    </w:p>
    <w:bookmarkStart w:id="1" w:name="_ftn1"/>
    <w:p w14:paraId="4FA875D2" w14:textId="77777777" w:rsidR="005E2E08" w:rsidRPr="005E2E08" w:rsidRDefault="005E2E08" w:rsidP="005E2E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2E08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5E2E08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"http://www.krisdika.go.th/librarian/getfile?sysid=821457&amp;ext=htm" \l "_ftnref1" \o "" </w:instrText>
      </w:r>
      <w:r w:rsidRPr="005E2E08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5E2E08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5E2E08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5E2E08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5E2E08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5E2E08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5E2E08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5E2E08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๑๓๕/ตอนที่ ๑๐๐ ก/หน้า ๓๘/๒๘ พฤศจิกายน ๒๕๖๑</w:t>
      </w:r>
    </w:p>
    <w:p w14:paraId="04AA52AC" w14:textId="77777777" w:rsidR="00734FCB" w:rsidRPr="005E2E08" w:rsidRDefault="00734FCB" w:rsidP="005E2E08"/>
    <w:sectPr w:rsidR="00734FCB" w:rsidRPr="005E2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001F58"/>
    <w:rsid w:val="003072BC"/>
    <w:rsid w:val="005122CE"/>
    <w:rsid w:val="005161BA"/>
    <w:rsid w:val="005E2E08"/>
    <w:rsid w:val="00734FCB"/>
    <w:rsid w:val="00784083"/>
    <w:rsid w:val="007D12E9"/>
    <w:rsid w:val="008D118A"/>
    <w:rsid w:val="00907121"/>
    <w:rsid w:val="009E3C7A"/>
    <w:rsid w:val="00A73B73"/>
    <w:rsid w:val="00A775FA"/>
    <w:rsid w:val="00C641F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2020-04-15T02:35:00Z</dcterms:created>
  <dcterms:modified xsi:type="dcterms:W3CDTF">2020-04-15T02:35:00Z</dcterms:modified>
</cp:coreProperties>
</file>